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BE6FD" w14:textId="77777777" w:rsidR="00A7493E" w:rsidRDefault="00237390">
      <w:pPr>
        <w:spacing w:after="0"/>
        <w:ind w:left="638" w:right="328"/>
        <w:jc w:val="right"/>
      </w:pPr>
      <w:r>
        <w:rPr>
          <w:noProof/>
        </w:rPr>
        <w:drawing>
          <wp:anchor distT="0" distB="0" distL="114300" distR="114300" simplePos="0" relativeHeight="251658240" behindDoc="0" locked="0" layoutInCell="1" allowOverlap="0" wp14:anchorId="1C450BC4" wp14:editId="1FE1259D">
            <wp:simplePos x="0" y="0"/>
            <wp:positionH relativeFrom="column">
              <wp:posOffset>405333</wp:posOffset>
            </wp:positionH>
            <wp:positionV relativeFrom="paragraph">
              <wp:posOffset>-544359</wp:posOffset>
            </wp:positionV>
            <wp:extent cx="1278255" cy="1670685"/>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7"/>
                    <a:stretch>
                      <a:fillRect/>
                    </a:stretch>
                  </pic:blipFill>
                  <pic:spPr>
                    <a:xfrm>
                      <a:off x="0" y="0"/>
                      <a:ext cx="1278255" cy="1670685"/>
                    </a:xfrm>
                    <a:prstGeom prst="rect">
                      <a:avLst/>
                    </a:prstGeom>
                  </pic:spPr>
                </pic:pic>
              </a:graphicData>
            </a:graphic>
          </wp:anchor>
        </w:drawing>
      </w:r>
      <w:r>
        <w:rPr>
          <w:rFonts w:ascii="Century Schoolbook" w:eastAsia="Century Schoolbook" w:hAnsi="Century Schoolbook" w:cs="Century Schoolbook"/>
          <w:b/>
          <w:sz w:val="48"/>
        </w:rPr>
        <w:t>Formulaire d’adhésion</w:t>
      </w:r>
      <w:r>
        <w:rPr>
          <w:rFonts w:ascii="Century Schoolbook" w:eastAsia="Century Schoolbook" w:hAnsi="Century Schoolbook" w:cs="Century Schoolbook"/>
          <w:sz w:val="48"/>
        </w:rPr>
        <w:t xml:space="preserve"> </w:t>
      </w:r>
    </w:p>
    <w:p w14:paraId="6499422A" w14:textId="77777777" w:rsidR="00A7493E" w:rsidRDefault="003C5C9A">
      <w:pPr>
        <w:spacing w:after="251"/>
        <w:ind w:left="638"/>
      </w:pPr>
      <w:r>
        <w:rPr>
          <w:rFonts w:ascii="Century Schoolbook" w:eastAsia="Century Schoolbook" w:hAnsi="Century Schoolbook" w:cs="Century Schoolbook"/>
          <w:b/>
          <w:sz w:val="48"/>
        </w:rPr>
        <w:t>2022</w:t>
      </w:r>
      <w:r w:rsidR="00237390">
        <w:rPr>
          <w:rFonts w:ascii="Century Schoolbook" w:eastAsia="Century Schoolbook" w:hAnsi="Century Schoolbook" w:cs="Century Schoolbook"/>
          <w:b/>
          <w:sz w:val="48"/>
        </w:rPr>
        <w:t>-202</w:t>
      </w:r>
      <w:r>
        <w:rPr>
          <w:rFonts w:ascii="Century Schoolbook" w:eastAsia="Century Schoolbook" w:hAnsi="Century Schoolbook" w:cs="Century Schoolbook"/>
          <w:b/>
          <w:sz w:val="48"/>
        </w:rPr>
        <w:t>3</w:t>
      </w:r>
      <w:r w:rsidR="00237390">
        <w:rPr>
          <w:rFonts w:ascii="Bell MT" w:eastAsia="Bell MT" w:hAnsi="Bell MT" w:cs="Bell MT"/>
          <w:b/>
          <w:sz w:val="48"/>
        </w:rPr>
        <w:t xml:space="preserve"> </w:t>
      </w:r>
    </w:p>
    <w:p w14:paraId="668C1F52" w14:textId="77777777" w:rsidR="00A7493E" w:rsidRDefault="00237390">
      <w:pPr>
        <w:spacing w:after="279"/>
        <w:ind w:left="638"/>
      </w:pPr>
      <w:r>
        <w:rPr>
          <w:sz w:val="20"/>
        </w:rPr>
        <w:t xml:space="preserve"> </w:t>
      </w:r>
    </w:p>
    <w:p w14:paraId="289A735E" w14:textId="77777777" w:rsidR="00A7493E" w:rsidRDefault="00237390">
      <w:pPr>
        <w:spacing w:after="0" w:line="238" w:lineRule="auto"/>
        <w:ind w:left="713" w:hanging="355"/>
      </w:pPr>
      <w:r>
        <w:rPr>
          <w:rFonts w:ascii="Wingdings" w:eastAsia="Wingdings" w:hAnsi="Wingdings" w:cs="Wingdings"/>
          <w:sz w:val="28"/>
        </w:rPr>
        <w:t></w:t>
      </w:r>
      <w:r>
        <w:rPr>
          <w:rFonts w:ascii="Arial" w:eastAsia="Arial" w:hAnsi="Arial" w:cs="Arial"/>
          <w:sz w:val="28"/>
        </w:rPr>
        <w:t xml:space="preserve"> </w:t>
      </w:r>
      <w:r>
        <w:rPr>
          <w:rFonts w:ascii="Cambria" w:eastAsia="Cambria" w:hAnsi="Cambria" w:cs="Cambria"/>
          <w:i/>
          <w:sz w:val="28"/>
        </w:rPr>
        <w:t xml:space="preserve">Oui, nous sommes d’accord avec les objectifs du Réseau tels que décrits en page 2 de ce formulaire, et nous y adhérons. </w:t>
      </w:r>
    </w:p>
    <w:p w14:paraId="4848AA2D" w14:textId="77777777" w:rsidR="00A7493E" w:rsidRDefault="00237390">
      <w:pPr>
        <w:spacing w:after="0"/>
      </w:pPr>
      <w:r>
        <w:rPr>
          <w:rFonts w:ascii="Cambria" w:eastAsia="Cambria" w:hAnsi="Cambria" w:cs="Cambria"/>
          <w:sz w:val="24"/>
        </w:rPr>
        <w:t xml:space="preserve"> </w:t>
      </w:r>
    </w:p>
    <w:tbl>
      <w:tblPr>
        <w:tblStyle w:val="TableGrid"/>
        <w:tblW w:w="9890" w:type="dxa"/>
        <w:tblInd w:w="-108" w:type="dxa"/>
        <w:tblCellMar>
          <w:left w:w="108" w:type="dxa"/>
          <w:right w:w="115" w:type="dxa"/>
        </w:tblCellMar>
        <w:tblLook w:val="04A0" w:firstRow="1" w:lastRow="0" w:firstColumn="1" w:lastColumn="0" w:noHBand="0" w:noVBand="1"/>
      </w:tblPr>
      <w:tblGrid>
        <w:gridCol w:w="3512"/>
        <w:gridCol w:w="6378"/>
      </w:tblGrid>
      <w:tr w:rsidR="00A7493E" w14:paraId="091BE3DF" w14:textId="77777777">
        <w:trPr>
          <w:trHeight w:val="578"/>
        </w:trPr>
        <w:tc>
          <w:tcPr>
            <w:tcW w:w="3512" w:type="dxa"/>
            <w:tcBorders>
              <w:top w:val="single" w:sz="4" w:space="0" w:color="000000"/>
              <w:left w:val="single" w:sz="4" w:space="0" w:color="000000"/>
              <w:bottom w:val="dashed" w:sz="4" w:space="0" w:color="000000"/>
              <w:right w:val="dashed" w:sz="4" w:space="0" w:color="000000"/>
            </w:tcBorders>
            <w:vAlign w:val="center"/>
          </w:tcPr>
          <w:p w14:paraId="26B54FB3" w14:textId="77777777" w:rsidR="00A7493E" w:rsidRDefault="00237390">
            <w:r>
              <w:rPr>
                <w:b/>
                <w:sz w:val="24"/>
              </w:rPr>
              <w:t xml:space="preserve">Date : </w:t>
            </w:r>
          </w:p>
        </w:tc>
        <w:tc>
          <w:tcPr>
            <w:tcW w:w="6378" w:type="dxa"/>
            <w:tcBorders>
              <w:top w:val="single" w:sz="4" w:space="0" w:color="000000"/>
              <w:left w:val="dashed" w:sz="4" w:space="0" w:color="000000"/>
              <w:bottom w:val="dashed" w:sz="4" w:space="0" w:color="000000"/>
              <w:right w:val="single" w:sz="4" w:space="0" w:color="000000"/>
            </w:tcBorders>
            <w:vAlign w:val="center"/>
          </w:tcPr>
          <w:p w14:paraId="14BF4738" w14:textId="77777777" w:rsidR="00A7493E" w:rsidRDefault="00A7493E"/>
        </w:tc>
      </w:tr>
      <w:tr w:rsidR="00A7493E" w14:paraId="462F1C8A" w14:textId="77777777">
        <w:trPr>
          <w:trHeight w:val="577"/>
        </w:trPr>
        <w:tc>
          <w:tcPr>
            <w:tcW w:w="3512" w:type="dxa"/>
            <w:tcBorders>
              <w:top w:val="dashed" w:sz="4" w:space="0" w:color="000000"/>
              <w:left w:val="single" w:sz="4" w:space="0" w:color="000000"/>
              <w:bottom w:val="dashed" w:sz="4" w:space="0" w:color="000000"/>
              <w:right w:val="dashed" w:sz="4" w:space="0" w:color="000000"/>
            </w:tcBorders>
            <w:vAlign w:val="center"/>
          </w:tcPr>
          <w:p w14:paraId="0E01A227" w14:textId="77777777" w:rsidR="00A7493E" w:rsidRDefault="00237390">
            <w:r>
              <w:rPr>
                <w:b/>
                <w:sz w:val="24"/>
              </w:rPr>
              <w:t xml:space="preserve">Nom de l’organisme : </w:t>
            </w:r>
          </w:p>
        </w:tc>
        <w:tc>
          <w:tcPr>
            <w:tcW w:w="6378" w:type="dxa"/>
            <w:tcBorders>
              <w:top w:val="dashed" w:sz="4" w:space="0" w:color="000000"/>
              <w:left w:val="dashed" w:sz="4" w:space="0" w:color="000000"/>
              <w:bottom w:val="dashed" w:sz="4" w:space="0" w:color="000000"/>
              <w:right w:val="single" w:sz="4" w:space="0" w:color="000000"/>
            </w:tcBorders>
            <w:vAlign w:val="center"/>
          </w:tcPr>
          <w:p w14:paraId="6FB67839" w14:textId="77777777" w:rsidR="00A7493E" w:rsidRDefault="00237390" w:rsidP="00124017">
            <w:r>
              <w:rPr>
                <w:sz w:val="24"/>
              </w:rPr>
              <w:t xml:space="preserve"> </w:t>
            </w:r>
          </w:p>
        </w:tc>
      </w:tr>
      <w:tr w:rsidR="00A7493E" w14:paraId="7EA024B2" w14:textId="77777777">
        <w:trPr>
          <w:trHeight w:val="576"/>
        </w:trPr>
        <w:tc>
          <w:tcPr>
            <w:tcW w:w="3512" w:type="dxa"/>
            <w:tcBorders>
              <w:top w:val="dashed" w:sz="4" w:space="0" w:color="000000"/>
              <w:left w:val="single" w:sz="4" w:space="0" w:color="000000"/>
              <w:bottom w:val="dashed" w:sz="4" w:space="0" w:color="000000"/>
              <w:right w:val="dashed" w:sz="4" w:space="0" w:color="000000"/>
            </w:tcBorders>
            <w:vAlign w:val="center"/>
          </w:tcPr>
          <w:p w14:paraId="1866C176" w14:textId="77777777" w:rsidR="00A7493E" w:rsidRDefault="00237390">
            <w:r>
              <w:rPr>
                <w:b/>
                <w:sz w:val="24"/>
              </w:rPr>
              <w:t xml:space="preserve">Adresse complète : </w:t>
            </w:r>
          </w:p>
        </w:tc>
        <w:tc>
          <w:tcPr>
            <w:tcW w:w="6378" w:type="dxa"/>
            <w:tcBorders>
              <w:top w:val="dashed" w:sz="4" w:space="0" w:color="000000"/>
              <w:left w:val="dashed" w:sz="4" w:space="0" w:color="000000"/>
              <w:bottom w:val="dashed" w:sz="4" w:space="0" w:color="000000"/>
              <w:right w:val="single" w:sz="4" w:space="0" w:color="000000"/>
            </w:tcBorders>
            <w:vAlign w:val="center"/>
          </w:tcPr>
          <w:p w14:paraId="391891DA" w14:textId="77777777" w:rsidR="00A7493E" w:rsidRDefault="00A7493E"/>
        </w:tc>
      </w:tr>
      <w:tr w:rsidR="00A7493E" w14:paraId="54C079AF" w14:textId="77777777">
        <w:trPr>
          <w:trHeight w:val="578"/>
        </w:trPr>
        <w:tc>
          <w:tcPr>
            <w:tcW w:w="3512" w:type="dxa"/>
            <w:tcBorders>
              <w:top w:val="dashed" w:sz="4" w:space="0" w:color="000000"/>
              <w:left w:val="single" w:sz="4" w:space="0" w:color="000000"/>
              <w:bottom w:val="dashed" w:sz="4" w:space="0" w:color="000000"/>
              <w:right w:val="dashed" w:sz="4" w:space="0" w:color="000000"/>
            </w:tcBorders>
            <w:vAlign w:val="center"/>
          </w:tcPr>
          <w:p w14:paraId="60ACABF6" w14:textId="77777777" w:rsidR="00A7493E" w:rsidRDefault="00237390">
            <w:r>
              <w:rPr>
                <w:b/>
                <w:sz w:val="24"/>
              </w:rPr>
              <w:t xml:space="preserve">Téléphone : </w:t>
            </w:r>
          </w:p>
        </w:tc>
        <w:tc>
          <w:tcPr>
            <w:tcW w:w="6378" w:type="dxa"/>
            <w:tcBorders>
              <w:top w:val="dashed" w:sz="4" w:space="0" w:color="000000"/>
              <w:left w:val="dashed" w:sz="4" w:space="0" w:color="000000"/>
              <w:bottom w:val="dashed" w:sz="4" w:space="0" w:color="000000"/>
              <w:right w:val="single" w:sz="4" w:space="0" w:color="000000"/>
            </w:tcBorders>
            <w:vAlign w:val="center"/>
          </w:tcPr>
          <w:p w14:paraId="5B4DDA67" w14:textId="77777777" w:rsidR="00A7493E" w:rsidRDefault="00237390" w:rsidP="00124017">
            <w:r>
              <w:rPr>
                <w:sz w:val="24"/>
              </w:rPr>
              <w:t xml:space="preserve"> </w:t>
            </w:r>
          </w:p>
        </w:tc>
      </w:tr>
      <w:tr w:rsidR="00A7493E" w14:paraId="485E9FA2" w14:textId="77777777">
        <w:trPr>
          <w:trHeight w:val="576"/>
        </w:trPr>
        <w:tc>
          <w:tcPr>
            <w:tcW w:w="3512" w:type="dxa"/>
            <w:tcBorders>
              <w:top w:val="dashed" w:sz="4" w:space="0" w:color="000000"/>
              <w:left w:val="single" w:sz="4" w:space="0" w:color="000000"/>
              <w:bottom w:val="dashed" w:sz="4" w:space="0" w:color="000000"/>
              <w:right w:val="dashed" w:sz="4" w:space="0" w:color="000000"/>
            </w:tcBorders>
            <w:vAlign w:val="center"/>
          </w:tcPr>
          <w:p w14:paraId="7709075C" w14:textId="77777777" w:rsidR="00A7493E" w:rsidRDefault="00237390">
            <w:r>
              <w:rPr>
                <w:b/>
                <w:sz w:val="24"/>
              </w:rPr>
              <w:t xml:space="preserve">Télécopie : </w:t>
            </w:r>
          </w:p>
        </w:tc>
        <w:tc>
          <w:tcPr>
            <w:tcW w:w="6378" w:type="dxa"/>
            <w:tcBorders>
              <w:top w:val="dashed" w:sz="4" w:space="0" w:color="000000"/>
              <w:left w:val="dashed" w:sz="4" w:space="0" w:color="000000"/>
              <w:bottom w:val="dashed" w:sz="4" w:space="0" w:color="000000"/>
              <w:right w:val="single" w:sz="4" w:space="0" w:color="000000"/>
            </w:tcBorders>
            <w:vAlign w:val="center"/>
          </w:tcPr>
          <w:p w14:paraId="306C5DFE" w14:textId="77777777" w:rsidR="00A7493E" w:rsidRDefault="00237390">
            <w:r>
              <w:rPr>
                <w:sz w:val="24"/>
              </w:rPr>
              <w:t xml:space="preserve"> </w:t>
            </w:r>
          </w:p>
        </w:tc>
      </w:tr>
      <w:tr w:rsidR="00A7493E" w14:paraId="5F5AEE85" w14:textId="77777777">
        <w:trPr>
          <w:trHeight w:val="578"/>
        </w:trPr>
        <w:tc>
          <w:tcPr>
            <w:tcW w:w="3512" w:type="dxa"/>
            <w:tcBorders>
              <w:top w:val="dashed" w:sz="4" w:space="0" w:color="000000"/>
              <w:left w:val="single" w:sz="4" w:space="0" w:color="000000"/>
              <w:bottom w:val="dashed" w:sz="4" w:space="0" w:color="000000"/>
              <w:right w:val="dashed" w:sz="4" w:space="0" w:color="000000"/>
            </w:tcBorders>
            <w:vAlign w:val="center"/>
          </w:tcPr>
          <w:p w14:paraId="711ED2D4" w14:textId="77777777" w:rsidR="00A7493E" w:rsidRDefault="00237390">
            <w:r>
              <w:rPr>
                <w:b/>
                <w:sz w:val="24"/>
              </w:rPr>
              <w:t xml:space="preserve">Courriel :   </w:t>
            </w:r>
          </w:p>
        </w:tc>
        <w:tc>
          <w:tcPr>
            <w:tcW w:w="6378" w:type="dxa"/>
            <w:tcBorders>
              <w:top w:val="dashed" w:sz="4" w:space="0" w:color="000000"/>
              <w:left w:val="dashed" w:sz="4" w:space="0" w:color="000000"/>
              <w:bottom w:val="dashed" w:sz="4" w:space="0" w:color="000000"/>
              <w:right w:val="single" w:sz="4" w:space="0" w:color="000000"/>
            </w:tcBorders>
            <w:vAlign w:val="center"/>
          </w:tcPr>
          <w:p w14:paraId="468B0C12" w14:textId="77777777" w:rsidR="00A7493E" w:rsidRDefault="00A7493E"/>
        </w:tc>
      </w:tr>
      <w:tr w:rsidR="00A7493E" w14:paraId="5AE43E1F" w14:textId="77777777">
        <w:trPr>
          <w:trHeight w:val="576"/>
        </w:trPr>
        <w:tc>
          <w:tcPr>
            <w:tcW w:w="3512" w:type="dxa"/>
            <w:tcBorders>
              <w:top w:val="dashed" w:sz="4" w:space="0" w:color="000000"/>
              <w:left w:val="single" w:sz="4" w:space="0" w:color="000000"/>
              <w:bottom w:val="single" w:sz="4" w:space="0" w:color="000000"/>
              <w:right w:val="dashed" w:sz="4" w:space="0" w:color="000000"/>
            </w:tcBorders>
            <w:vAlign w:val="center"/>
          </w:tcPr>
          <w:p w14:paraId="3E7D584E" w14:textId="77777777" w:rsidR="00A7493E" w:rsidRDefault="00237390">
            <w:r>
              <w:rPr>
                <w:b/>
                <w:sz w:val="24"/>
              </w:rPr>
              <w:t xml:space="preserve">Site web : </w:t>
            </w:r>
          </w:p>
        </w:tc>
        <w:tc>
          <w:tcPr>
            <w:tcW w:w="6378" w:type="dxa"/>
            <w:tcBorders>
              <w:top w:val="dashed" w:sz="4" w:space="0" w:color="000000"/>
              <w:left w:val="dashed" w:sz="4" w:space="0" w:color="000000"/>
              <w:bottom w:val="single" w:sz="4" w:space="0" w:color="000000"/>
              <w:right w:val="single" w:sz="4" w:space="0" w:color="000000"/>
            </w:tcBorders>
            <w:vAlign w:val="center"/>
          </w:tcPr>
          <w:p w14:paraId="69B18911" w14:textId="77777777" w:rsidR="00A1363C" w:rsidRPr="00A1363C" w:rsidRDefault="00237390" w:rsidP="00124017">
            <w:pPr>
              <w:rPr>
                <w:sz w:val="24"/>
              </w:rPr>
            </w:pPr>
            <w:r>
              <w:rPr>
                <w:sz w:val="24"/>
              </w:rPr>
              <w:t xml:space="preserve"> </w:t>
            </w:r>
          </w:p>
        </w:tc>
      </w:tr>
    </w:tbl>
    <w:p w14:paraId="01300927" w14:textId="77777777" w:rsidR="00A7493E" w:rsidRDefault="00237390">
      <w:pPr>
        <w:spacing w:after="0"/>
      </w:pPr>
      <w:r>
        <w:rPr>
          <w:rFonts w:ascii="Times New Roman" w:eastAsia="Times New Roman" w:hAnsi="Times New Roman" w:cs="Times New Roman"/>
          <w:sz w:val="24"/>
        </w:rPr>
        <w:t xml:space="preserve"> </w:t>
      </w:r>
    </w:p>
    <w:tbl>
      <w:tblPr>
        <w:tblStyle w:val="TableGrid"/>
        <w:tblW w:w="9890" w:type="dxa"/>
        <w:tblInd w:w="-108" w:type="dxa"/>
        <w:tblCellMar>
          <w:top w:w="53" w:type="dxa"/>
          <w:left w:w="108" w:type="dxa"/>
          <w:right w:w="74" w:type="dxa"/>
        </w:tblCellMar>
        <w:tblLook w:val="04A0" w:firstRow="1" w:lastRow="0" w:firstColumn="1" w:lastColumn="0" w:noHBand="0" w:noVBand="1"/>
      </w:tblPr>
      <w:tblGrid>
        <w:gridCol w:w="3512"/>
        <w:gridCol w:w="6378"/>
      </w:tblGrid>
      <w:tr w:rsidR="00A7493E" w14:paraId="7EA09B8E" w14:textId="77777777">
        <w:trPr>
          <w:trHeight w:val="598"/>
        </w:trPr>
        <w:tc>
          <w:tcPr>
            <w:tcW w:w="3512" w:type="dxa"/>
            <w:tcBorders>
              <w:top w:val="single" w:sz="4" w:space="0" w:color="000000"/>
              <w:left w:val="single" w:sz="4" w:space="0" w:color="000000"/>
              <w:bottom w:val="dashed" w:sz="4" w:space="0" w:color="000000"/>
              <w:right w:val="dashed" w:sz="4" w:space="0" w:color="000000"/>
            </w:tcBorders>
          </w:tcPr>
          <w:p w14:paraId="2ADBC123" w14:textId="77777777" w:rsidR="00A7493E" w:rsidRDefault="00237390">
            <w:r>
              <w:rPr>
                <w:b/>
                <w:sz w:val="24"/>
              </w:rPr>
              <w:t xml:space="preserve">Nom de la personne déléguée au </w:t>
            </w:r>
            <w:proofErr w:type="spellStart"/>
            <w:r>
              <w:rPr>
                <w:b/>
                <w:sz w:val="24"/>
              </w:rPr>
              <w:t>ROJeP</w:t>
            </w:r>
            <w:proofErr w:type="spellEnd"/>
            <w:r>
              <w:rPr>
                <w:b/>
                <w:sz w:val="24"/>
              </w:rPr>
              <w:t xml:space="preserve"> : </w:t>
            </w:r>
          </w:p>
        </w:tc>
        <w:tc>
          <w:tcPr>
            <w:tcW w:w="6378" w:type="dxa"/>
            <w:tcBorders>
              <w:top w:val="single" w:sz="4" w:space="0" w:color="000000"/>
              <w:left w:val="dashed" w:sz="4" w:space="0" w:color="000000"/>
              <w:bottom w:val="dashed" w:sz="4" w:space="0" w:color="000000"/>
              <w:right w:val="single" w:sz="4" w:space="0" w:color="000000"/>
            </w:tcBorders>
            <w:vAlign w:val="center"/>
          </w:tcPr>
          <w:p w14:paraId="4B8D1662" w14:textId="77777777" w:rsidR="00A7493E" w:rsidRDefault="00A7493E" w:rsidP="00124017"/>
        </w:tc>
      </w:tr>
      <w:tr w:rsidR="00A7493E" w14:paraId="25AA1262" w14:textId="77777777">
        <w:trPr>
          <w:trHeight w:val="576"/>
        </w:trPr>
        <w:tc>
          <w:tcPr>
            <w:tcW w:w="3512" w:type="dxa"/>
            <w:tcBorders>
              <w:top w:val="dashed" w:sz="4" w:space="0" w:color="000000"/>
              <w:left w:val="single" w:sz="4" w:space="0" w:color="000000"/>
              <w:bottom w:val="dashed" w:sz="4" w:space="0" w:color="000000"/>
              <w:right w:val="dashed" w:sz="4" w:space="0" w:color="000000"/>
            </w:tcBorders>
            <w:vAlign w:val="center"/>
          </w:tcPr>
          <w:p w14:paraId="727C98F5" w14:textId="77777777" w:rsidR="00A7493E" w:rsidRDefault="00237390">
            <w:r>
              <w:rPr>
                <w:b/>
                <w:sz w:val="24"/>
              </w:rPr>
              <w:t xml:space="preserve">Titre : </w:t>
            </w:r>
          </w:p>
        </w:tc>
        <w:tc>
          <w:tcPr>
            <w:tcW w:w="6378" w:type="dxa"/>
            <w:tcBorders>
              <w:top w:val="dashed" w:sz="4" w:space="0" w:color="000000"/>
              <w:left w:val="dashed" w:sz="4" w:space="0" w:color="000000"/>
              <w:bottom w:val="dashed" w:sz="4" w:space="0" w:color="000000"/>
              <w:right w:val="single" w:sz="4" w:space="0" w:color="000000"/>
            </w:tcBorders>
            <w:vAlign w:val="center"/>
          </w:tcPr>
          <w:p w14:paraId="3104F14E" w14:textId="77777777" w:rsidR="00A7493E" w:rsidRDefault="00A7493E"/>
        </w:tc>
      </w:tr>
      <w:tr w:rsidR="00A7493E" w14:paraId="5B6E7DD2" w14:textId="77777777">
        <w:trPr>
          <w:trHeight w:val="595"/>
        </w:trPr>
        <w:tc>
          <w:tcPr>
            <w:tcW w:w="3512" w:type="dxa"/>
            <w:tcBorders>
              <w:top w:val="dashed" w:sz="4" w:space="0" w:color="000000"/>
              <w:left w:val="single" w:sz="4" w:space="0" w:color="000000"/>
              <w:bottom w:val="dashed" w:sz="4" w:space="0" w:color="000000"/>
              <w:right w:val="dashed" w:sz="4" w:space="0" w:color="000000"/>
            </w:tcBorders>
          </w:tcPr>
          <w:p w14:paraId="088FF34D" w14:textId="77777777" w:rsidR="00A7493E" w:rsidRDefault="00237390">
            <w:r>
              <w:rPr>
                <w:b/>
                <w:sz w:val="24"/>
              </w:rPr>
              <w:t xml:space="preserve">Adresse complète </w:t>
            </w:r>
          </w:p>
          <w:p w14:paraId="15757F35" w14:textId="77777777" w:rsidR="00A7493E" w:rsidRDefault="00237390">
            <w:r>
              <w:rPr>
                <w:b/>
                <w:sz w:val="24"/>
              </w:rPr>
              <w:t>(</w:t>
            </w:r>
            <w:r>
              <w:rPr>
                <w:b/>
                <w:i/>
                <w:sz w:val="24"/>
              </w:rPr>
              <w:t>si différente</w:t>
            </w:r>
            <w:r>
              <w:rPr>
                <w:b/>
                <w:sz w:val="24"/>
              </w:rPr>
              <w:t xml:space="preserve">) : </w:t>
            </w:r>
          </w:p>
        </w:tc>
        <w:tc>
          <w:tcPr>
            <w:tcW w:w="6378" w:type="dxa"/>
            <w:tcBorders>
              <w:top w:val="dashed" w:sz="4" w:space="0" w:color="000000"/>
              <w:left w:val="dashed" w:sz="4" w:space="0" w:color="000000"/>
              <w:bottom w:val="dashed" w:sz="4" w:space="0" w:color="000000"/>
              <w:right w:val="single" w:sz="4" w:space="0" w:color="000000"/>
            </w:tcBorders>
            <w:vAlign w:val="center"/>
          </w:tcPr>
          <w:p w14:paraId="579DCA80" w14:textId="77777777" w:rsidR="00A7493E" w:rsidRDefault="00237390">
            <w:r>
              <w:rPr>
                <w:sz w:val="24"/>
              </w:rPr>
              <w:t xml:space="preserve"> </w:t>
            </w:r>
          </w:p>
        </w:tc>
      </w:tr>
      <w:tr w:rsidR="00A7493E" w14:paraId="759FBC04" w14:textId="77777777">
        <w:trPr>
          <w:trHeight w:val="578"/>
        </w:trPr>
        <w:tc>
          <w:tcPr>
            <w:tcW w:w="3512" w:type="dxa"/>
            <w:tcBorders>
              <w:top w:val="dashed" w:sz="4" w:space="0" w:color="000000"/>
              <w:left w:val="single" w:sz="4" w:space="0" w:color="000000"/>
              <w:bottom w:val="dashed" w:sz="4" w:space="0" w:color="000000"/>
              <w:right w:val="dashed" w:sz="4" w:space="0" w:color="000000"/>
            </w:tcBorders>
            <w:vAlign w:val="center"/>
          </w:tcPr>
          <w:p w14:paraId="38DDBBA7" w14:textId="77777777" w:rsidR="00A7493E" w:rsidRDefault="00237390">
            <w:r>
              <w:rPr>
                <w:b/>
                <w:sz w:val="24"/>
              </w:rPr>
              <w:t xml:space="preserve">Téléphone : </w:t>
            </w:r>
          </w:p>
        </w:tc>
        <w:tc>
          <w:tcPr>
            <w:tcW w:w="6378" w:type="dxa"/>
            <w:tcBorders>
              <w:top w:val="dashed" w:sz="4" w:space="0" w:color="000000"/>
              <w:left w:val="dashed" w:sz="4" w:space="0" w:color="000000"/>
              <w:bottom w:val="dashed" w:sz="4" w:space="0" w:color="000000"/>
              <w:right w:val="single" w:sz="4" w:space="0" w:color="000000"/>
            </w:tcBorders>
            <w:vAlign w:val="center"/>
          </w:tcPr>
          <w:p w14:paraId="2D74D1C2" w14:textId="77777777" w:rsidR="00A7493E" w:rsidRDefault="00A7493E"/>
        </w:tc>
      </w:tr>
      <w:tr w:rsidR="00A7493E" w14:paraId="644B22C5" w14:textId="77777777">
        <w:trPr>
          <w:trHeight w:val="576"/>
        </w:trPr>
        <w:tc>
          <w:tcPr>
            <w:tcW w:w="3512" w:type="dxa"/>
            <w:tcBorders>
              <w:top w:val="dashed" w:sz="4" w:space="0" w:color="000000"/>
              <w:left w:val="single" w:sz="4" w:space="0" w:color="000000"/>
              <w:bottom w:val="dashed" w:sz="4" w:space="0" w:color="000000"/>
              <w:right w:val="dashed" w:sz="4" w:space="0" w:color="000000"/>
            </w:tcBorders>
            <w:vAlign w:val="center"/>
          </w:tcPr>
          <w:p w14:paraId="0BFCDCAB" w14:textId="77777777" w:rsidR="00A7493E" w:rsidRDefault="00237390">
            <w:r>
              <w:rPr>
                <w:b/>
                <w:sz w:val="24"/>
              </w:rPr>
              <w:t xml:space="preserve">Télécopie : </w:t>
            </w:r>
          </w:p>
        </w:tc>
        <w:tc>
          <w:tcPr>
            <w:tcW w:w="6378" w:type="dxa"/>
            <w:tcBorders>
              <w:top w:val="dashed" w:sz="4" w:space="0" w:color="000000"/>
              <w:left w:val="dashed" w:sz="4" w:space="0" w:color="000000"/>
              <w:bottom w:val="dashed" w:sz="4" w:space="0" w:color="000000"/>
              <w:right w:val="single" w:sz="4" w:space="0" w:color="000000"/>
            </w:tcBorders>
            <w:vAlign w:val="center"/>
          </w:tcPr>
          <w:p w14:paraId="7EAA3F4B" w14:textId="77777777" w:rsidR="00A7493E" w:rsidRDefault="00237390">
            <w:r>
              <w:rPr>
                <w:sz w:val="24"/>
              </w:rPr>
              <w:t xml:space="preserve"> </w:t>
            </w:r>
          </w:p>
        </w:tc>
      </w:tr>
      <w:tr w:rsidR="00A7493E" w14:paraId="62923FE9" w14:textId="77777777">
        <w:trPr>
          <w:trHeight w:val="579"/>
        </w:trPr>
        <w:tc>
          <w:tcPr>
            <w:tcW w:w="3512" w:type="dxa"/>
            <w:tcBorders>
              <w:top w:val="dashed" w:sz="4" w:space="0" w:color="000000"/>
              <w:left w:val="single" w:sz="4" w:space="0" w:color="000000"/>
              <w:bottom w:val="single" w:sz="4" w:space="0" w:color="000000"/>
              <w:right w:val="dashed" w:sz="4" w:space="0" w:color="000000"/>
            </w:tcBorders>
            <w:vAlign w:val="center"/>
          </w:tcPr>
          <w:p w14:paraId="3181C997" w14:textId="77777777" w:rsidR="00A7493E" w:rsidRDefault="00237390">
            <w:r>
              <w:rPr>
                <w:b/>
                <w:sz w:val="24"/>
              </w:rPr>
              <w:t xml:space="preserve">Courriel : </w:t>
            </w:r>
          </w:p>
        </w:tc>
        <w:tc>
          <w:tcPr>
            <w:tcW w:w="6378" w:type="dxa"/>
            <w:tcBorders>
              <w:top w:val="dashed" w:sz="4" w:space="0" w:color="000000"/>
              <w:left w:val="dashed" w:sz="4" w:space="0" w:color="000000"/>
              <w:bottom w:val="single" w:sz="4" w:space="0" w:color="000000"/>
              <w:right w:val="single" w:sz="4" w:space="0" w:color="000000"/>
            </w:tcBorders>
            <w:vAlign w:val="center"/>
          </w:tcPr>
          <w:p w14:paraId="5B1F8084" w14:textId="77777777" w:rsidR="00A7493E" w:rsidRDefault="00237390">
            <w:r>
              <w:rPr>
                <w:sz w:val="24"/>
              </w:rPr>
              <w:t xml:space="preserve"> </w:t>
            </w:r>
          </w:p>
        </w:tc>
      </w:tr>
    </w:tbl>
    <w:p w14:paraId="1FAAC66E" w14:textId="77777777" w:rsidR="00A7493E" w:rsidRDefault="00237390">
      <w:pPr>
        <w:spacing w:after="0"/>
      </w:pPr>
      <w:r>
        <w:rPr>
          <w:sz w:val="24"/>
        </w:rPr>
        <w:t xml:space="preserve"> </w:t>
      </w:r>
    </w:p>
    <w:p w14:paraId="758B3C4E" w14:textId="77777777" w:rsidR="00A7493E" w:rsidRDefault="00237390">
      <w:pPr>
        <w:spacing w:after="175"/>
        <w:ind w:left="-5" w:hanging="10"/>
      </w:pPr>
      <w:r>
        <w:rPr>
          <w:b/>
          <w:sz w:val="28"/>
        </w:rPr>
        <w:t xml:space="preserve">Membre : </w:t>
      </w:r>
    </w:p>
    <w:p w14:paraId="79956E13" w14:textId="77777777" w:rsidR="00A7493E" w:rsidRDefault="00237390">
      <w:pPr>
        <w:spacing w:after="0" w:line="251" w:lineRule="auto"/>
        <w:ind w:left="703" w:right="-11" w:hanging="10"/>
        <w:jc w:val="both"/>
      </w:pPr>
      <w:r>
        <w:rPr>
          <w:sz w:val="24"/>
        </w:rPr>
        <w:t xml:space="preserve">« Est considéré comme membre un groupe ayant défrayé sa cotisation annuelle. Si le groupe se trouve dans l’impossibilité de payer sa cotisation annuelle, il doit en aviser le Coco pour conserver son statut de membre. </w:t>
      </w:r>
    </w:p>
    <w:p w14:paraId="74ACC4E9" w14:textId="77777777" w:rsidR="00A7493E" w:rsidRDefault="00237390">
      <w:pPr>
        <w:spacing w:after="0"/>
        <w:ind w:left="708"/>
      </w:pPr>
      <w:r>
        <w:rPr>
          <w:sz w:val="24"/>
        </w:rPr>
        <w:t xml:space="preserve"> </w:t>
      </w:r>
    </w:p>
    <w:p w14:paraId="230B2225" w14:textId="77777777" w:rsidR="00A7493E" w:rsidRDefault="00237390">
      <w:pPr>
        <w:spacing w:after="0" w:line="251" w:lineRule="auto"/>
        <w:ind w:left="703" w:right="-11" w:hanging="10"/>
        <w:jc w:val="both"/>
      </w:pPr>
      <w:r>
        <w:rPr>
          <w:sz w:val="24"/>
        </w:rPr>
        <w:lastRenderedPageBreak/>
        <w:t>La cotisation des groupes et des individus doit être payée juste avant l’Assemblée générale de l’automne, pour la période du 1</w:t>
      </w:r>
      <w:r>
        <w:rPr>
          <w:sz w:val="24"/>
          <w:vertAlign w:val="superscript"/>
        </w:rPr>
        <w:t>er</w:t>
      </w:r>
      <w:r>
        <w:rPr>
          <w:sz w:val="24"/>
        </w:rPr>
        <w:t xml:space="preserve"> septembre au 31 août de l’année suivante. » (Extrait de la Déclaration de principes du ROJEP, révision de  2018) </w:t>
      </w:r>
    </w:p>
    <w:p w14:paraId="7D29B6E3" w14:textId="77777777" w:rsidR="00A7493E" w:rsidRDefault="00237390">
      <w:pPr>
        <w:spacing w:after="0"/>
      </w:pPr>
      <w:r>
        <w:rPr>
          <w:b/>
          <w:sz w:val="24"/>
        </w:rPr>
        <w:t xml:space="preserve"> </w:t>
      </w:r>
    </w:p>
    <w:tbl>
      <w:tblPr>
        <w:tblStyle w:val="TableGrid"/>
        <w:tblW w:w="9890" w:type="dxa"/>
        <w:tblInd w:w="-115" w:type="dxa"/>
        <w:tblCellMar>
          <w:top w:w="91" w:type="dxa"/>
          <w:bottom w:w="3" w:type="dxa"/>
        </w:tblCellMar>
        <w:tblLook w:val="04A0" w:firstRow="1" w:lastRow="0" w:firstColumn="1" w:lastColumn="0" w:noHBand="0" w:noVBand="1"/>
      </w:tblPr>
      <w:tblGrid>
        <w:gridCol w:w="3570"/>
        <w:gridCol w:w="2765"/>
        <w:gridCol w:w="3555"/>
      </w:tblGrid>
      <w:tr w:rsidR="00A7493E" w14:paraId="549B5EA1" w14:textId="77777777" w:rsidTr="00A1363C">
        <w:trPr>
          <w:trHeight w:val="336"/>
        </w:trPr>
        <w:tc>
          <w:tcPr>
            <w:tcW w:w="3570" w:type="dxa"/>
            <w:vMerge w:val="restart"/>
            <w:tcBorders>
              <w:top w:val="double" w:sz="15" w:space="0" w:color="000000"/>
              <w:left w:val="double" w:sz="15" w:space="0" w:color="000000"/>
              <w:bottom w:val="double" w:sz="15" w:space="0" w:color="000000"/>
              <w:right w:val="nil"/>
            </w:tcBorders>
            <w:vAlign w:val="bottom"/>
          </w:tcPr>
          <w:p w14:paraId="445A0D50" w14:textId="77777777" w:rsidR="00A7493E" w:rsidRDefault="00A1363C">
            <w:pPr>
              <w:spacing w:after="1043"/>
              <w:ind w:left="1822" w:right="-496"/>
            </w:pPr>
            <w:r>
              <w:rPr>
                <w:sz w:val="24"/>
              </w:rPr>
              <w:t>Ci-inclus le montant</w:t>
            </w:r>
          </w:p>
          <w:p w14:paraId="4DBD90CD" w14:textId="77777777" w:rsidR="00A7493E" w:rsidRDefault="00A7493E">
            <w:pPr>
              <w:ind w:right="-59"/>
              <w:jc w:val="right"/>
            </w:pPr>
          </w:p>
        </w:tc>
        <w:tc>
          <w:tcPr>
            <w:tcW w:w="2765" w:type="dxa"/>
            <w:tcBorders>
              <w:top w:val="double" w:sz="15" w:space="0" w:color="000000"/>
              <w:left w:val="nil"/>
              <w:bottom w:val="nil"/>
              <w:right w:val="nil"/>
            </w:tcBorders>
            <w:shd w:val="clear" w:color="auto" w:fill="FFFF00"/>
          </w:tcPr>
          <w:p w14:paraId="7C68E109" w14:textId="77777777" w:rsidR="00A7493E" w:rsidRDefault="00237390">
            <w:pPr>
              <w:jc w:val="both"/>
            </w:pPr>
            <w:r>
              <w:rPr>
                <w:b/>
                <w:sz w:val="24"/>
              </w:rPr>
              <w:t>Cotisation suggérée : 200$</w:t>
            </w:r>
            <w:r>
              <w:rPr>
                <w:sz w:val="24"/>
              </w:rPr>
              <w:t xml:space="preserve"> </w:t>
            </w:r>
            <w:r>
              <w:rPr>
                <w:sz w:val="24"/>
                <w:vertAlign w:val="superscript"/>
              </w:rPr>
              <w:footnoteReference w:id="1"/>
            </w:r>
          </w:p>
        </w:tc>
        <w:tc>
          <w:tcPr>
            <w:tcW w:w="3555" w:type="dxa"/>
            <w:vMerge w:val="restart"/>
            <w:tcBorders>
              <w:top w:val="double" w:sz="15" w:space="0" w:color="000000"/>
              <w:left w:val="nil"/>
              <w:bottom w:val="double" w:sz="15" w:space="0" w:color="000000"/>
              <w:right w:val="double" w:sz="15" w:space="0" w:color="000000"/>
            </w:tcBorders>
          </w:tcPr>
          <w:p w14:paraId="5E8E0AEE" w14:textId="77777777" w:rsidR="00A7493E" w:rsidRDefault="00237390">
            <w:pPr>
              <w:spacing w:after="216"/>
            </w:pPr>
            <w:r>
              <w:rPr>
                <w:sz w:val="24"/>
              </w:rPr>
              <w:t xml:space="preserve">  </w:t>
            </w:r>
          </w:p>
          <w:p w14:paraId="0A4645A0" w14:textId="77777777" w:rsidR="00A7493E" w:rsidRDefault="00237390">
            <w:pPr>
              <w:spacing w:after="216"/>
              <w:ind w:left="-134"/>
            </w:pPr>
            <w:r>
              <w:rPr>
                <w:sz w:val="24"/>
              </w:rPr>
              <w:t>l’année 202</w:t>
            </w:r>
            <w:r w:rsidR="00124017">
              <w:rPr>
                <w:sz w:val="24"/>
              </w:rPr>
              <w:t>2-23</w:t>
            </w:r>
            <w:r>
              <w:rPr>
                <w:sz w:val="24"/>
              </w:rPr>
              <w:t xml:space="preserve">. </w:t>
            </w:r>
          </w:p>
          <w:p w14:paraId="44E9B396" w14:textId="77777777" w:rsidR="00A7493E" w:rsidRDefault="00237390">
            <w:pPr>
              <w:ind w:left="1150"/>
            </w:pPr>
            <w:r>
              <w:rPr>
                <w:sz w:val="24"/>
              </w:rPr>
              <w:t xml:space="preserve"> </w:t>
            </w:r>
          </w:p>
        </w:tc>
      </w:tr>
      <w:tr w:rsidR="00A7493E" w14:paraId="7FEE0A57" w14:textId="77777777" w:rsidTr="00A1363C">
        <w:trPr>
          <w:trHeight w:val="1933"/>
        </w:trPr>
        <w:tc>
          <w:tcPr>
            <w:tcW w:w="0" w:type="auto"/>
            <w:vMerge/>
            <w:tcBorders>
              <w:top w:val="nil"/>
              <w:left w:val="double" w:sz="15" w:space="0" w:color="000000"/>
              <w:bottom w:val="double" w:sz="15" w:space="0" w:color="000000"/>
              <w:right w:val="nil"/>
            </w:tcBorders>
          </w:tcPr>
          <w:p w14:paraId="678A17DC" w14:textId="77777777" w:rsidR="00A7493E" w:rsidRDefault="00A7493E"/>
        </w:tc>
        <w:tc>
          <w:tcPr>
            <w:tcW w:w="2765" w:type="dxa"/>
            <w:tcBorders>
              <w:top w:val="nil"/>
              <w:left w:val="nil"/>
              <w:bottom w:val="double" w:sz="15" w:space="0" w:color="000000"/>
              <w:right w:val="nil"/>
            </w:tcBorders>
            <w:vAlign w:val="bottom"/>
          </w:tcPr>
          <w:p w14:paraId="37C236CD" w14:textId="77777777" w:rsidR="00124017" w:rsidRDefault="00237390" w:rsidP="00A1363C">
            <w:pPr>
              <w:spacing w:after="233"/>
              <w:ind w:left="497"/>
              <w:rPr>
                <w:sz w:val="24"/>
              </w:rPr>
            </w:pPr>
            <w:r w:rsidRPr="00124017">
              <w:rPr>
                <w:sz w:val="24"/>
              </w:rPr>
              <w:t xml:space="preserve">  </w:t>
            </w:r>
            <w:r w:rsidR="00124017" w:rsidRPr="00124017">
              <w:rPr>
                <w:sz w:val="24"/>
                <w:shd w:val="clear" w:color="auto" w:fill="FFFF00"/>
              </w:rPr>
              <w:t>_____</w:t>
            </w:r>
            <w:r w:rsidRPr="00124017">
              <w:rPr>
                <w:sz w:val="24"/>
                <w:shd w:val="clear" w:color="auto" w:fill="FFFF00"/>
              </w:rPr>
              <w:t>$</w:t>
            </w:r>
            <w:r w:rsidRPr="00124017">
              <w:rPr>
                <w:sz w:val="24"/>
                <w:shd w:val="clear" w:color="auto" w:fill="FFFF00"/>
                <w:vertAlign w:val="superscript"/>
              </w:rPr>
              <w:footnoteReference w:id="2"/>
            </w:r>
            <w:r w:rsidRPr="00124017">
              <w:rPr>
                <w:sz w:val="24"/>
              </w:rPr>
              <w:t xml:space="preserve">  pour </w:t>
            </w:r>
          </w:p>
          <w:p w14:paraId="30BD352F" w14:textId="77777777" w:rsidR="00A1363C" w:rsidRPr="00124017" w:rsidRDefault="00124017" w:rsidP="00A1363C">
            <w:pPr>
              <w:spacing w:after="233"/>
              <w:ind w:left="497"/>
              <w:rPr>
                <w:sz w:val="24"/>
              </w:rPr>
            </w:pPr>
            <w:proofErr w:type="spellStart"/>
            <w:r>
              <w:rPr>
                <w:sz w:val="24"/>
              </w:rPr>
              <w:t>É</w:t>
            </w:r>
            <w:r w:rsidR="00237390" w:rsidRPr="00124017">
              <w:rPr>
                <w:sz w:val="24"/>
              </w:rPr>
              <w:t>ett</w:t>
            </w:r>
            <w:r w:rsidR="00A1363C" w:rsidRPr="00124017">
              <w:rPr>
                <w:sz w:val="24"/>
              </w:rPr>
              <w:t>r</w:t>
            </w:r>
            <w:r w:rsidR="00237390" w:rsidRPr="00124017">
              <w:rPr>
                <w:sz w:val="24"/>
              </w:rPr>
              <w:t>e</w:t>
            </w:r>
            <w:proofErr w:type="spellEnd"/>
            <w:r w:rsidR="00237390" w:rsidRPr="00124017">
              <w:rPr>
                <w:sz w:val="24"/>
              </w:rPr>
              <w:t xml:space="preserve"> le chèque au nom de « ROJ</w:t>
            </w:r>
            <w:r w:rsidR="00A1363C" w:rsidRPr="00124017">
              <w:rPr>
                <w:sz w:val="24"/>
              </w:rPr>
              <w:t>EP »</w:t>
            </w:r>
          </w:p>
          <w:p w14:paraId="65AE1654" w14:textId="77777777" w:rsidR="00A7493E" w:rsidRPr="00124017" w:rsidRDefault="00237390" w:rsidP="00237390">
            <w:pPr>
              <w:spacing w:after="233"/>
              <w:ind w:left="497"/>
              <w:rPr>
                <w:sz w:val="24"/>
              </w:rPr>
            </w:pPr>
            <w:r w:rsidRPr="00124017">
              <w:rPr>
                <w:b/>
                <w:sz w:val="24"/>
              </w:rPr>
              <w:t xml:space="preserve">SVP retourner ce formulaire et votre chèque à : ROJEP, </w:t>
            </w:r>
            <w:r w:rsidRPr="00124017">
              <w:rPr>
                <w:sz w:val="24"/>
              </w:rPr>
              <w:t xml:space="preserve">3119 rue </w:t>
            </w:r>
            <w:proofErr w:type="spellStart"/>
            <w:r w:rsidRPr="00124017">
              <w:rPr>
                <w:sz w:val="24"/>
              </w:rPr>
              <w:t>Monsabré</w:t>
            </w:r>
            <w:proofErr w:type="spellEnd"/>
            <w:r w:rsidRPr="00124017">
              <w:rPr>
                <w:sz w:val="24"/>
              </w:rPr>
              <w:t xml:space="preserve">, </w:t>
            </w:r>
            <w:proofErr w:type="gramStart"/>
            <w:r w:rsidRPr="00124017">
              <w:rPr>
                <w:sz w:val="24"/>
              </w:rPr>
              <w:t>Montréal ,</w:t>
            </w:r>
            <w:proofErr w:type="gramEnd"/>
            <w:r w:rsidRPr="00124017">
              <w:rPr>
                <w:sz w:val="24"/>
              </w:rPr>
              <w:t xml:space="preserve"> QC</w:t>
            </w:r>
            <w:r w:rsidRPr="00124017">
              <w:rPr>
                <w:sz w:val="24"/>
              </w:rPr>
              <w:br/>
              <w:t>H1N 2L3</w:t>
            </w:r>
          </w:p>
        </w:tc>
        <w:tc>
          <w:tcPr>
            <w:tcW w:w="3555" w:type="dxa"/>
            <w:vMerge/>
            <w:tcBorders>
              <w:top w:val="nil"/>
              <w:left w:val="nil"/>
              <w:bottom w:val="double" w:sz="15" w:space="0" w:color="000000"/>
              <w:right w:val="double" w:sz="15" w:space="0" w:color="000000"/>
            </w:tcBorders>
          </w:tcPr>
          <w:p w14:paraId="629B6E94" w14:textId="77777777" w:rsidR="00A7493E" w:rsidRDefault="00A7493E"/>
        </w:tc>
      </w:tr>
    </w:tbl>
    <w:p w14:paraId="6A0F9EFE" w14:textId="77777777" w:rsidR="00A7493E" w:rsidRDefault="00237390">
      <w:pPr>
        <w:spacing w:after="0"/>
      </w:pPr>
      <w:r>
        <w:rPr>
          <w:rFonts w:ascii="Times New Roman" w:eastAsia="Times New Roman" w:hAnsi="Times New Roman" w:cs="Times New Roman"/>
          <w:sz w:val="24"/>
        </w:rPr>
        <w:t xml:space="preserve"> </w:t>
      </w:r>
    </w:p>
    <w:p w14:paraId="74536BFC" w14:textId="77777777" w:rsidR="00A7493E" w:rsidRDefault="00237390">
      <w:pPr>
        <w:spacing w:after="0" w:line="249" w:lineRule="auto"/>
        <w:ind w:left="10" w:hanging="10"/>
        <w:jc w:val="both"/>
      </w:pPr>
      <w:r>
        <w:t xml:space="preserve">Le Réseau œcuménique est formé de groupes et d’individus qui s’identifient comme engagés dans une perspective chrétienne pour la promotion de la justice, de la paix et de l’intégrité de la création et il a pour objectifs : </w:t>
      </w:r>
    </w:p>
    <w:p w14:paraId="3F628A19" w14:textId="77777777" w:rsidR="00A7493E" w:rsidRDefault="00A7493E">
      <w:pPr>
        <w:spacing w:after="132"/>
      </w:pPr>
    </w:p>
    <w:p w14:paraId="4258BC1F" w14:textId="77777777" w:rsidR="00A7493E" w:rsidRDefault="00237390">
      <w:pPr>
        <w:numPr>
          <w:ilvl w:val="0"/>
          <w:numId w:val="1"/>
        </w:numPr>
        <w:spacing w:after="143" w:line="249" w:lineRule="auto"/>
        <w:ind w:hanging="360"/>
        <w:jc w:val="both"/>
      </w:pPr>
      <w:r>
        <w:t xml:space="preserve">Développer une analyse sociale et une réflexion théologique en lien avec la pratique d’engagement chrétien pour la justice, la paix et l’intégrité de la création dans la mouvance du jubilé biblique. </w:t>
      </w:r>
    </w:p>
    <w:p w14:paraId="6135BF56" w14:textId="77777777" w:rsidR="00A7493E" w:rsidRDefault="00237390">
      <w:pPr>
        <w:numPr>
          <w:ilvl w:val="0"/>
          <w:numId w:val="1"/>
        </w:numPr>
        <w:spacing w:after="155" w:line="239" w:lineRule="auto"/>
        <w:ind w:hanging="360"/>
        <w:jc w:val="both"/>
      </w:pPr>
      <w:r>
        <w:t xml:space="preserve">Offrir un lieu de réflexion concertée sur certains grands enjeux auxquels la société est confrontée, et    s’il y a lieu, prendre publiquement position. </w:t>
      </w:r>
    </w:p>
    <w:p w14:paraId="65FA2A6B" w14:textId="77777777" w:rsidR="00A7493E" w:rsidRDefault="00237390">
      <w:pPr>
        <w:numPr>
          <w:ilvl w:val="0"/>
          <w:numId w:val="1"/>
        </w:numPr>
        <w:spacing w:after="143" w:line="249" w:lineRule="auto"/>
        <w:ind w:hanging="360"/>
        <w:jc w:val="both"/>
      </w:pPr>
      <w:r>
        <w:t xml:space="preserve">Développer des liens égalitaires avec des regroupements chrétiens des Amériques et d’autres continents se situant dans le courant progressiste. </w:t>
      </w:r>
    </w:p>
    <w:p w14:paraId="493A4574" w14:textId="77777777" w:rsidR="00A7493E" w:rsidRDefault="00237390">
      <w:pPr>
        <w:numPr>
          <w:ilvl w:val="0"/>
          <w:numId w:val="1"/>
        </w:numPr>
        <w:spacing w:after="143" w:line="249" w:lineRule="auto"/>
        <w:ind w:hanging="360"/>
        <w:jc w:val="both"/>
      </w:pPr>
      <w:r>
        <w:t xml:space="preserve">Sensibiliser les autres secteurs des églises aux exigences de la foi en termes d’engagement social. </w:t>
      </w:r>
    </w:p>
    <w:p w14:paraId="5B875346" w14:textId="77777777" w:rsidR="00237390" w:rsidRDefault="00237390" w:rsidP="00237390">
      <w:pPr>
        <w:numPr>
          <w:ilvl w:val="0"/>
          <w:numId w:val="1"/>
        </w:numPr>
        <w:spacing w:after="120" w:line="240" w:lineRule="auto"/>
        <w:ind w:left="850" w:hanging="357"/>
        <w:jc w:val="both"/>
      </w:pPr>
      <w:r>
        <w:t xml:space="preserve">Établir des liens de partenariats avec des groupes ou des réseaux engagés pour la justice sociale, la paix et l’intégrité de la création qu’ils soient de quelque allégeance spirituelle ou idéologique que ce soit.  Dans le contexte des Amériques, une ouverture particulière sera manifestée aux autochtones et aux afro-américains. </w:t>
      </w:r>
    </w:p>
    <w:p w14:paraId="71927FFD" w14:textId="77777777" w:rsidR="00A7493E" w:rsidRDefault="00237390" w:rsidP="00237390">
      <w:pPr>
        <w:numPr>
          <w:ilvl w:val="0"/>
          <w:numId w:val="1"/>
        </w:numPr>
        <w:spacing w:after="516" w:line="239" w:lineRule="auto"/>
        <w:ind w:hanging="360"/>
        <w:jc w:val="both"/>
      </w:pPr>
      <w:r>
        <w:t xml:space="preserve">Sensibiliser le grand public par le biais des médias et de divers réseaux notamment le réseau des organismes communautaires autonomes. </w:t>
      </w:r>
    </w:p>
    <w:sectPr w:rsidR="00A7493E">
      <w:footerReference w:type="even" r:id="rId8"/>
      <w:footerReference w:type="default" r:id="rId9"/>
      <w:footerReference w:type="first" r:id="rId10"/>
      <w:footnotePr>
        <w:numRestart w:val="eachPage"/>
      </w:footnotePr>
      <w:pgSz w:w="12240" w:h="15840"/>
      <w:pgMar w:top="622" w:right="1179" w:bottom="1441" w:left="1304" w:header="72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CB11F" w14:textId="77777777" w:rsidR="00B42BB6" w:rsidRDefault="00B42BB6">
      <w:pPr>
        <w:spacing w:after="0" w:line="240" w:lineRule="auto"/>
      </w:pPr>
      <w:r>
        <w:separator/>
      </w:r>
    </w:p>
  </w:endnote>
  <w:endnote w:type="continuationSeparator" w:id="0">
    <w:p w14:paraId="47670E34" w14:textId="77777777" w:rsidR="00B42BB6" w:rsidRDefault="00B42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E4AA" w14:textId="77777777" w:rsidR="00A7493E" w:rsidRDefault="00237390">
    <w:pPr>
      <w:spacing w:after="0"/>
      <w:ind w:right="8"/>
      <w:jc w:val="center"/>
    </w:pPr>
    <w:r>
      <w:rPr>
        <w:noProof/>
      </w:rPr>
      <mc:AlternateContent>
        <mc:Choice Requires="wpg">
          <w:drawing>
            <wp:anchor distT="0" distB="0" distL="114300" distR="114300" simplePos="0" relativeHeight="251658240" behindDoc="0" locked="0" layoutInCell="1" allowOverlap="1" wp14:anchorId="33FF9754" wp14:editId="6F5D2DD5">
              <wp:simplePos x="0" y="0"/>
              <wp:positionH relativeFrom="page">
                <wp:posOffset>809244</wp:posOffset>
              </wp:positionH>
              <wp:positionV relativeFrom="page">
                <wp:posOffset>9146743</wp:posOffset>
              </wp:positionV>
              <wp:extent cx="6231382" cy="6096"/>
              <wp:effectExtent l="0" t="0" r="0" b="0"/>
              <wp:wrapSquare wrapText="bothSides"/>
              <wp:docPr id="6585" name="Group 6585"/>
              <wp:cNvGraphicFramePr/>
              <a:graphic xmlns:a="http://schemas.openxmlformats.org/drawingml/2006/main">
                <a:graphicData uri="http://schemas.microsoft.com/office/word/2010/wordprocessingGroup">
                  <wpg:wgp>
                    <wpg:cNvGrpSpPr/>
                    <wpg:grpSpPr>
                      <a:xfrm>
                        <a:off x="0" y="0"/>
                        <a:ext cx="6231382" cy="6096"/>
                        <a:chOff x="0" y="0"/>
                        <a:chExt cx="6231382" cy="6096"/>
                      </a:xfrm>
                    </wpg:grpSpPr>
                    <wps:wsp>
                      <wps:cNvPr id="6586" name="Shape 6586"/>
                      <wps:cNvSpPr/>
                      <wps:spPr>
                        <a:xfrm>
                          <a:off x="0" y="0"/>
                          <a:ext cx="6231382" cy="0"/>
                        </a:xfrm>
                        <a:custGeom>
                          <a:avLst/>
                          <a:gdLst/>
                          <a:ahLst/>
                          <a:cxnLst/>
                          <a:rect l="0" t="0" r="0" b="0"/>
                          <a:pathLst>
                            <a:path w="6231382">
                              <a:moveTo>
                                <a:pt x="0" y="0"/>
                              </a:moveTo>
                              <a:lnTo>
                                <a:pt x="6231382"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4129BDC" id="Group 6585" o:spid="_x0000_s1026" style="position:absolute;margin-left:63.7pt;margin-top:720.2pt;width:490.65pt;height:.5pt;z-index:251658240;mso-position-horizontal-relative:page;mso-position-vertical-relative:page" coordsize="623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">
              <v:shape id="Shape 6586" o:spid="_x0000_s1027" style="position:absolute;width:62313;height:0;visibility:visible;mso-wrap-style:square;v-text-anchor:top" coordsize="6231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4ZB8YA&#10;AADdAAAADwAAAGRycy9kb3ducmV2LnhtbESPQWvCQBSE7wX/w/IEb3VjwRBSVymCWvBQjGKvj+xr&#10;Esy+Dbsbjf76rlDocZiZb5jFajCtuJLzjWUFs2kCgri0uuFKwem4ec1A+ICssbVMCu7kYbUcvSww&#10;1/bGB7oWoRIRwj5HBXUIXS6lL2sy6Ke2I47ej3UGQ5SuktrhLcJNK9+SJJUGG44LNXa0rqm8FL1R&#10;cNlku1nYbauvx/d5aArX7+/HXqnJePh4BxFoCP/hv/anVpDOsxSeb+IT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4ZB8YAAADdAAAADwAAAAAAAAAAAAAAAACYAgAAZHJz&#10;L2Rvd25yZXYueG1sUEsFBgAAAAAEAAQA9QAAAIsDAAAAAA==&#10;" path="m,l6231382,e" filled="f" strokeweight=".48pt">
                <v:path arrowok="t" textboxrect="0,0,6231382,0"/>
              </v:shape>
              <w10:wrap type="square" anchorx="page" anchory="page"/>
            </v:group>
          </w:pict>
        </mc:Fallback>
      </mc:AlternateContent>
    </w:r>
    <w:r>
      <w:rPr>
        <w:rFonts w:ascii="Cambria" w:eastAsia="Cambria" w:hAnsi="Cambria" w:cs="Cambria"/>
        <w:sz w:val="20"/>
      </w:rPr>
      <w:t xml:space="preserve">ROJEP </w:t>
    </w:r>
  </w:p>
  <w:p w14:paraId="7F6D4B1C" w14:textId="77777777" w:rsidR="00A7493E" w:rsidRDefault="00237390">
    <w:pPr>
      <w:spacing w:after="40"/>
      <w:ind w:right="8"/>
      <w:jc w:val="center"/>
    </w:pPr>
    <w:r>
      <w:rPr>
        <w:rFonts w:ascii="Cambria" w:eastAsia="Cambria" w:hAnsi="Cambria" w:cs="Cambria"/>
        <w:sz w:val="20"/>
      </w:rPr>
      <w:t xml:space="preserve">3119, rue </w:t>
    </w:r>
    <w:proofErr w:type="spellStart"/>
    <w:r>
      <w:rPr>
        <w:rFonts w:ascii="Cambria" w:eastAsia="Cambria" w:hAnsi="Cambria" w:cs="Cambria"/>
        <w:sz w:val="20"/>
      </w:rPr>
      <w:t>Monsabré</w:t>
    </w:r>
    <w:proofErr w:type="spellEnd"/>
    <w:r>
      <w:rPr>
        <w:rFonts w:ascii="Cambria" w:eastAsia="Cambria" w:hAnsi="Cambria" w:cs="Cambria"/>
        <w:sz w:val="20"/>
      </w:rPr>
      <w:t xml:space="preserve">, </w:t>
    </w:r>
    <w:proofErr w:type="spellStart"/>
    <w:proofErr w:type="gramStart"/>
    <w:r>
      <w:rPr>
        <w:rFonts w:ascii="Cambria" w:eastAsia="Cambria" w:hAnsi="Cambria" w:cs="Cambria"/>
        <w:sz w:val="20"/>
      </w:rPr>
      <w:t>Montréal,Qc</w:t>
    </w:r>
    <w:proofErr w:type="spellEnd"/>
    <w:proofErr w:type="gramEnd"/>
    <w:r>
      <w:rPr>
        <w:rFonts w:ascii="Cambria" w:eastAsia="Cambria" w:hAnsi="Cambria" w:cs="Cambria"/>
        <w:sz w:val="20"/>
      </w:rPr>
      <w:t xml:space="preserve">, H1N2L3 </w:t>
    </w:r>
  </w:p>
  <w:p w14:paraId="1EE76D08" w14:textId="77777777" w:rsidR="00A7493E" w:rsidRDefault="00237390">
    <w:pPr>
      <w:spacing w:after="0"/>
      <w:ind w:right="6"/>
      <w:jc w:val="center"/>
    </w:pPr>
    <w:r>
      <w:rPr>
        <w:rFonts w:ascii="Cambria" w:eastAsia="Cambria" w:hAnsi="Cambria" w:cs="Cambria"/>
        <w:sz w:val="20"/>
      </w:rPr>
      <w:t xml:space="preserve">Courriel : </w:t>
    </w:r>
    <w:r>
      <w:rPr>
        <w:rFonts w:ascii="Cambria" w:eastAsia="Cambria" w:hAnsi="Cambria" w:cs="Cambria"/>
        <w:color w:val="0000FF"/>
        <w:sz w:val="20"/>
        <w:u w:val="single" w:color="0000FF"/>
      </w:rPr>
      <w:t>info@justicepaix.org</w:t>
    </w:r>
    <w:r>
      <w:rPr>
        <w:rFonts w:ascii="Cambria" w:eastAsia="Cambria" w:hAnsi="Cambria" w:cs="Cambria"/>
        <w:sz w:val="20"/>
      </w:rPr>
      <w:t xml:space="preserve"> www.justicepaix.org</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5375" w14:textId="77777777" w:rsidR="00A7493E" w:rsidRDefault="00237390">
    <w:pPr>
      <w:spacing w:after="0"/>
      <w:ind w:right="8"/>
      <w:jc w:val="center"/>
    </w:pPr>
    <w:r>
      <w:rPr>
        <w:noProof/>
      </w:rPr>
      <mc:AlternateContent>
        <mc:Choice Requires="wpg">
          <w:drawing>
            <wp:anchor distT="0" distB="0" distL="114300" distR="114300" simplePos="0" relativeHeight="251659264" behindDoc="0" locked="0" layoutInCell="1" allowOverlap="1" wp14:anchorId="64B426AF" wp14:editId="6E3CED66">
              <wp:simplePos x="0" y="0"/>
              <wp:positionH relativeFrom="page">
                <wp:posOffset>809244</wp:posOffset>
              </wp:positionH>
              <wp:positionV relativeFrom="page">
                <wp:posOffset>9146743</wp:posOffset>
              </wp:positionV>
              <wp:extent cx="6231382" cy="6096"/>
              <wp:effectExtent l="0" t="0" r="0" b="0"/>
              <wp:wrapSquare wrapText="bothSides"/>
              <wp:docPr id="6560" name="Group 6560"/>
              <wp:cNvGraphicFramePr/>
              <a:graphic xmlns:a="http://schemas.openxmlformats.org/drawingml/2006/main">
                <a:graphicData uri="http://schemas.microsoft.com/office/word/2010/wordprocessingGroup">
                  <wpg:wgp>
                    <wpg:cNvGrpSpPr/>
                    <wpg:grpSpPr>
                      <a:xfrm>
                        <a:off x="0" y="0"/>
                        <a:ext cx="6231382" cy="6096"/>
                        <a:chOff x="0" y="0"/>
                        <a:chExt cx="6231382" cy="6096"/>
                      </a:xfrm>
                    </wpg:grpSpPr>
                    <wps:wsp>
                      <wps:cNvPr id="6561" name="Shape 6561"/>
                      <wps:cNvSpPr/>
                      <wps:spPr>
                        <a:xfrm>
                          <a:off x="0" y="0"/>
                          <a:ext cx="6231382" cy="0"/>
                        </a:xfrm>
                        <a:custGeom>
                          <a:avLst/>
                          <a:gdLst/>
                          <a:ahLst/>
                          <a:cxnLst/>
                          <a:rect l="0" t="0" r="0" b="0"/>
                          <a:pathLst>
                            <a:path w="6231382">
                              <a:moveTo>
                                <a:pt x="0" y="0"/>
                              </a:moveTo>
                              <a:lnTo>
                                <a:pt x="6231382"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21979FD" id="Group 6560" o:spid="_x0000_s1026" style="position:absolute;margin-left:63.7pt;margin-top:720.2pt;width:490.65pt;height:.5pt;z-index:251659264;mso-position-horizontal-relative:page;mso-position-vertical-relative:page" coordsize="623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">
              <v:shape id="Shape 6561" o:spid="_x0000_s1027" style="position:absolute;width:62313;height:0;visibility:visible;mso-wrap-style:square;v-text-anchor:top" coordsize="6231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tnicYA&#10;AADdAAAADwAAAGRycy9kb3ducmV2LnhtbESPQWvCQBSE7wX/w/IEb3WTgkFSVymCWvBQjKW9PrKv&#10;STD7NuxuNPrru4LgcZiZb5jFajCtOJPzjWUF6TQBQVxa3XCl4Pu4eZ2D8AFZY2uZFFzJw2o5ellg&#10;ru2FD3QuQiUihH2OCuoQulxKX9Zk0E9tRxy9P+sMhihdJbXDS4SbVr4lSSYNNhwXauxoXVN5Knqj&#10;4LSZ79Kw21Zft9+foSlcv78ee6Um4+HjHUSgITzDj/anVpDNshTub+IT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tnicYAAADdAAAADwAAAAAAAAAAAAAAAACYAgAAZHJz&#10;L2Rvd25yZXYueG1sUEsFBgAAAAAEAAQA9QAAAIsDAAAAAA==&#10;" path="m,l6231382,e" filled="f" strokeweight=".48pt">
                <v:path arrowok="t" textboxrect="0,0,6231382,0"/>
              </v:shape>
              <w10:wrap type="square" anchorx="page" anchory="page"/>
            </v:group>
          </w:pict>
        </mc:Fallback>
      </mc:AlternateContent>
    </w:r>
    <w:r>
      <w:rPr>
        <w:rFonts w:ascii="Cambria" w:eastAsia="Cambria" w:hAnsi="Cambria" w:cs="Cambria"/>
        <w:sz w:val="20"/>
      </w:rPr>
      <w:t xml:space="preserve">ROJEP </w:t>
    </w:r>
  </w:p>
  <w:p w14:paraId="6261B09B" w14:textId="77777777" w:rsidR="00A7493E" w:rsidRDefault="00237390">
    <w:pPr>
      <w:spacing w:after="40"/>
      <w:ind w:right="8"/>
      <w:jc w:val="center"/>
    </w:pPr>
    <w:r>
      <w:rPr>
        <w:rFonts w:ascii="Cambria" w:eastAsia="Cambria" w:hAnsi="Cambria" w:cs="Cambria"/>
        <w:sz w:val="20"/>
      </w:rPr>
      <w:t xml:space="preserve">3119, rue </w:t>
    </w:r>
    <w:proofErr w:type="spellStart"/>
    <w:r>
      <w:rPr>
        <w:rFonts w:ascii="Cambria" w:eastAsia="Cambria" w:hAnsi="Cambria" w:cs="Cambria"/>
        <w:sz w:val="20"/>
      </w:rPr>
      <w:t>Monsabré</w:t>
    </w:r>
    <w:proofErr w:type="spellEnd"/>
    <w:r>
      <w:rPr>
        <w:rFonts w:ascii="Cambria" w:eastAsia="Cambria" w:hAnsi="Cambria" w:cs="Cambria"/>
        <w:sz w:val="20"/>
      </w:rPr>
      <w:t xml:space="preserve">, </w:t>
    </w:r>
    <w:proofErr w:type="spellStart"/>
    <w:proofErr w:type="gramStart"/>
    <w:r>
      <w:rPr>
        <w:rFonts w:ascii="Cambria" w:eastAsia="Cambria" w:hAnsi="Cambria" w:cs="Cambria"/>
        <w:sz w:val="20"/>
      </w:rPr>
      <w:t>Montréal,Qc</w:t>
    </w:r>
    <w:proofErr w:type="spellEnd"/>
    <w:proofErr w:type="gramEnd"/>
    <w:r>
      <w:rPr>
        <w:rFonts w:ascii="Cambria" w:eastAsia="Cambria" w:hAnsi="Cambria" w:cs="Cambria"/>
        <w:sz w:val="20"/>
      </w:rPr>
      <w:t xml:space="preserve">, H1N2L3 </w:t>
    </w:r>
  </w:p>
  <w:p w14:paraId="58C102F3" w14:textId="77777777" w:rsidR="00A7493E" w:rsidRDefault="00237390">
    <w:pPr>
      <w:spacing w:after="0"/>
      <w:ind w:right="6"/>
      <w:jc w:val="center"/>
    </w:pPr>
    <w:r>
      <w:rPr>
        <w:rFonts w:ascii="Cambria" w:eastAsia="Cambria" w:hAnsi="Cambria" w:cs="Cambria"/>
        <w:sz w:val="20"/>
      </w:rPr>
      <w:t xml:space="preserve">Courriel : </w:t>
    </w:r>
    <w:r>
      <w:rPr>
        <w:rFonts w:ascii="Cambria" w:eastAsia="Cambria" w:hAnsi="Cambria" w:cs="Cambria"/>
        <w:color w:val="0000FF"/>
        <w:sz w:val="20"/>
        <w:u w:val="single" w:color="0000FF"/>
      </w:rPr>
      <w:t>info@justicepaix.org</w:t>
    </w:r>
    <w:r>
      <w:rPr>
        <w:rFonts w:ascii="Cambria" w:eastAsia="Cambria" w:hAnsi="Cambria" w:cs="Cambria"/>
        <w:sz w:val="20"/>
      </w:rPr>
      <w:t xml:space="preserve"> www.justicepaix.org</w:t>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3E75" w14:textId="77777777" w:rsidR="00A7493E" w:rsidRDefault="00237390">
    <w:pPr>
      <w:spacing w:after="0"/>
      <w:ind w:right="8"/>
      <w:jc w:val="center"/>
    </w:pPr>
    <w:r>
      <w:rPr>
        <w:noProof/>
      </w:rPr>
      <mc:AlternateContent>
        <mc:Choice Requires="wpg">
          <w:drawing>
            <wp:anchor distT="0" distB="0" distL="114300" distR="114300" simplePos="0" relativeHeight="251660288" behindDoc="0" locked="0" layoutInCell="1" allowOverlap="1" wp14:anchorId="326C5C7D" wp14:editId="0224F9C3">
              <wp:simplePos x="0" y="0"/>
              <wp:positionH relativeFrom="page">
                <wp:posOffset>809244</wp:posOffset>
              </wp:positionH>
              <wp:positionV relativeFrom="page">
                <wp:posOffset>9146743</wp:posOffset>
              </wp:positionV>
              <wp:extent cx="6231382" cy="6096"/>
              <wp:effectExtent l="0" t="0" r="0" b="0"/>
              <wp:wrapSquare wrapText="bothSides"/>
              <wp:docPr id="6535" name="Group 6535"/>
              <wp:cNvGraphicFramePr/>
              <a:graphic xmlns:a="http://schemas.openxmlformats.org/drawingml/2006/main">
                <a:graphicData uri="http://schemas.microsoft.com/office/word/2010/wordprocessingGroup">
                  <wpg:wgp>
                    <wpg:cNvGrpSpPr/>
                    <wpg:grpSpPr>
                      <a:xfrm>
                        <a:off x="0" y="0"/>
                        <a:ext cx="6231382" cy="6096"/>
                        <a:chOff x="0" y="0"/>
                        <a:chExt cx="6231382" cy="6096"/>
                      </a:xfrm>
                    </wpg:grpSpPr>
                    <wps:wsp>
                      <wps:cNvPr id="6536" name="Shape 6536"/>
                      <wps:cNvSpPr/>
                      <wps:spPr>
                        <a:xfrm>
                          <a:off x="0" y="0"/>
                          <a:ext cx="6231382" cy="0"/>
                        </a:xfrm>
                        <a:custGeom>
                          <a:avLst/>
                          <a:gdLst/>
                          <a:ahLst/>
                          <a:cxnLst/>
                          <a:rect l="0" t="0" r="0" b="0"/>
                          <a:pathLst>
                            <a:path w="6231382">
                              <a:moveTo>
                                <a:pt x="0" y="0"/>
                              </a:moveTo>
                              <a:lnTo>
                                <a:pt x="6231382"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574A014" id="Group 6535" o:spid="_x0000_s1026" style="position:absolute;margin-left:63.7pt;margin-top:720.2pt;width:490.65pt;height:.5pt;z-index:251660288;mso-position-horizontal-relative:page;mso-position-vertical-relative:page" coordsize="623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">
              <v:shape id="Shape 6536" o:spid="_x0000_s1027" style="position:absolute;width:62313;height:0;visibility:visible;mso-wrap-style:square;v-text-anchor:top" coordsize="6231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HQ4McA&#10;AADdAAAADwAAAGRycy9kb3ducmV2LnhtbESPQWvCQBSE7wX/w/KE3urGlgZJ3UgpWAsepFHs9ZF9&#10;TUKyb8PuRqO/visUPA4z8w2zXI2mEydyvrGsYD5LQBCXVjdcKTjs108LED4ga+wsk4ILeVjlk4cl&#10;Ztqe+ZtORahEhLDPUEEdQp9J6cuaDPqZ7Ymj92udwRClq6R2eI5w08nnJEmlwYbjQo09fdRUtsVg&#10;FLTrxWYeNp/V7vpzHJvCDdvLflDqcTq+v4EINIZ7+L/9pRWkry8p3N7EJy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x0ODHAAAA3QAAAA8AAAAAAAAAAAAAAAAAmAIAAGRy&#10;cy9kb3ducmV2LnhtbFBLBQYAAAAABAAEAPUAAACMAwAAAAA=&#10;" path="m,l6231382,e" filled="f" strokeweight=".48pt">
                <v:path arrowok="t" textboxrect="0,0,6231382,0"/>
              </v:shape>
              <w10:wrap type="square" anchorx="page" anchory="page"/>
            </v:group>
          </w:pict>
        </mc:Fallback>
      </mc:AlternateContent>
    </w:r>
    <w:r>
      <w:rPr>
        <w:rFonts w:ascii="Cambria" w:eastAsia="Cambria" w:hAnsi="Cambria" w:cs="Cambria"/>
        <w:sz w:val="20"/>
      </w:rPr>
      <w:t xml:space="preserve">ROJEP </w:t>
    </w:r>
  </w:p>
  <w:p w14:paraId="5BBCFD2C" w14:textId="77777777" w:rsidR="00A7493E" w:rsidRDefault="00237390">
    <w:pPr>
      <w:spacing w:after="40"/>
      <w:ind w:right="8"/>
      <w:jc w:val="center"/>
    </w:pPr>
    <w:r>
      <w:rPr>
        <w:rFonts w:ascii="Cambria" w:eastAsia="Cambria" w:hAnsi="Cambria" w:cs="Cambria"/>
        <w:sz w:val="20"/>
      </w:rPr>
      <w:t xml:space="preserve">3119, rue </w:t>
    </w:r>
    <w:proofErr w:type="spellStart"/>
    <w:r>
      <w:rPr>
        <w:rFonts w:ascii="Cambria" w:eastAsia="Cambria" w:hAnsi="Cambria" w:cs="Cambria"/>
        <w:sz w:val="20"/>
      </w:rPr>
      <w:t>Monsabré</w:t>
    </w:r>
    <w:proofErr w:type="spellEnd"/>
    <w:r>
      <w:rPr>
        <w:rFonts w:ascii="Cambria" w:eastAsia="Cambria" w:hAnsi="Cambria" w:cs="Cambria"/>
        <w:sz w:val="20"/>
      </w:rPr>
      <w:t xml:space="preserve">, </w:t>
    </w:r>
    <w:proofErr w:type="spellStart"/>
    <w:proofErr w:type="gramStart"/>
    <w:r>
      <w:rPr>
        <w:rFonts w:ascii="Cambria" w:eastAsia="Cambria" w:hAnsi="Cambria" w:cs="Cambria"/>
        <w:sz w:val="20"/>
      </w:rPr>
      <w:t>Montréal,Qc</w:t>
    </w:r>
    <w:proofErr w:type="spellEnd"/>
    <w:proofErr w:type="gramEnd"/>
    <w:r>
      <w:rPr>
        <w:rFonts w:ascii="Cambria" w:eastAsia="Cambria" w:hAnsi="Cambria" w:cs="Cambria"/>
        <w:sz w:val="20"/>
      </w:rPr>
      <w:t xml:space="preserve">, H1N2L3 </w:t>
    </w:r>
  </w:p>
  <w:p w14:paraId="7C4965C2" w14:textId="77777777" w:rsidR="00A7493E" w:rsidRDefault="00237390">
    <w:pPr>
      <w:spacing w:after="0"/>
      <w:ind w:right="6"/>
      <w:jc w:val="center"/>
    </w:pPr>
    <w:r>
      <w:rPr>
        <w:rFonts w:ascii="Cambria" w:eastAsia="Cambria" w:hAnsi="Cambria" w:cs="Cambria"/>
        <w:sz w:val="20"/>
      </w:rPr>
      <w:t xml:space="preserve">Courriel : </w:t>
    </w:r>
    <w:r>
      <w:rPr>
        <w:rFonts w:ascii="Cambria" w:eastAsia="Cambria" w:hAnsi="Cambria" w:cs="Cambria"/>
        <w:color w:val="0000FF"/>
        <w:sz w:val="20"/>
        <w:u w:val="single" w:color="0000FF"/>
      </w:rPr>
      <w:t>info@justicepaix.org</w:t>
    </w:r>
    <w:r>
      <w:rPr>
        <w:rFonts w:ascii="Cambria" w:eastAsia="Cambria" w:hAnsi="Cambria" w:cs="Cambria"/>
        <w:sz w:val="20"/>
      </w:rPr>
      <w:t xml:space="preserve"> www.justicepaix.org</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06713" w14:textId="77777777" w:rsidR="00B42BB6" w:rsidRDefault="00B42BB6">
      <w:pPr>
        <w:spacing w:after="0" w:line="246" w:lineRule="auto"/>
        <w:jc w:val="both"/>
      </w:pPr>
      <w:r>
        <w:separator/>
      </w:r>
    </w:p>
  </w:footnote>
  <w:footnote w:type="continuationSeparator" w:id="0">
    <w:p w14:paraId="3976DBEB" w14:textId="77777777" w:rsidR="00B42BB6" w:rsidRDefault="00B42BB6">
      <w:pPr>
        <w:spacing w:after="0" w:line="246" w:lineRule="auto"/>
        <w:jc w:val="both"/>
      </w:pPr>
      <w:r>
        <w:continuationSeparator/>
      </w:r>
    </w:p>
  </w:footnote>
  <w:footnote w:id="1">
    <w:p w14:paraId="5F8E52DA" w14:textId="77777777" w:rsidR="00A7493E" w:rsidRDefault="00237390" w:rsidP="00237390">
      <w:pPr>
        <w:pStyle w:val="footnotedescription"/>
        <w:spacing w:line="246" w:lineRule="auto"/>
      </w:pPr>
      <w:r>
        <w:rPr>
          <w:rStyle w:val="footnotemark"/>
        </w:rPr>
        <w:footnoteRef/>
      </w:r>
      <w:r>
        <w:t xml:space="preserve"> À notre assemblée de fondation et selon notre Déclaration de principes, il est entendu </w:t>
      </w:r>
      <w:r>
        <w:rPr>
          <w:b/>
        </w:rPr>
        <w:t xml:space="preserve">qu’aucun groupe ne sera exclu en raison du montant de la cotisation.  </w:t>
      </w:r>
      <w:r>
        <w:rPr>
          <w:sz w:val="10"/>
        </w:rPr>
        <w:t xml:space="preserve"> </w:t>
      </w:r>
    </w:p>
  </w:footnote>
  <w:footnote w:id="2">
    <w:p w14:paraId="720D6B0F" w14:textId="77777777" w:rsidR="00A7493E" w:rsidRDefault="00237390">
      <w:pPr>
        <w:pStyle w:val="footnotedescription"/>
      </w:pPr>
      <w:r>
        <w:rPr>
          <w:rStyle w:val="footnotemark"/>
        </w:rPr>
        <w:footnoteRef/>
      </w:r>
      <w:r>
        <w:t xml:space="preserve"> Dans le cadre de notre campagne de financement, nous vous encourageons à appuyer le ROJEP avec une contribution solidaire plus consistante, à la hauteur des moyens de votre organisme. </w:t>
      </w:r>
    </w:p>
    <w:p w14:paraId="07D10495" w14:textId="77777777" w:rsidR="00A7493E" w:rsidRDefault="00237390">
      <w:pPr>
        <w:pStyle w:val="footnotedescription"/>
        <w:spacing w:line="259" w:lineRule="auto"/>
        <w:jc w:val="left"/>
      </w:pPr>
      <w:r>
        <w:rPr>
          <w:rFonts w:ascii="Times New Roman" w:eastAsia="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270D8"/>
    <w:multiLevelType w:val="hybridMultilevel"/>
    <w:tmpl w:val="C6007504"/>
    <w:lvl w:ilvl="0" w:tplc="BBBA7CFE">
      <w:start w:val="1"/>
      <w:numFmt w:val="decimal"/>
      <w:lvlText w:val="%1-"/>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D8AB86">
      <w:start w:val="1"/>
      <w:numFmt w:val="lowerLetter"/>
      <w:lvlText w:val="%2"/>
      <w:lvlJc w:val="left"/>
      <w:pPr>
        <w:ind w:left="1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92FF32">
      <w:start w:val="1"/>
      <w:numFmt w:val="lowerRoman"/>
      <w:lvlText w:val="%3"/>
      <w:lvlJc w:val="left"/>
      <w:pPr>
        <w:ind w:left="2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E473E4">
      <w:start w:val="1"/>
      <w:numFmt w:val="decimal"/>
      <w:lvlText w:val="%4"/>
      <w:lvlJc w:val="left"/>
      <w:pPr>
        <w:ind w:left="3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4AEBEC">
      <w:start w:val="1"/>
      <w:numFmt w:val="lowerLetter"/>
      <w:lvlText w:val="%5"/>
      <w:lvlJc w:val="left"/>
      <w:pPr>
        <w:ind w:left="3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8A3CF4">
      <w:start w:val="1"/>
      <w:numFmt w:val="lowerRoman"/>
      <w:lvlText w:val="%6"/>
      <w:lvlJc w:val="left"/>
      <w:pPr>
        <w:ind w:left="4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16AFAA">
      <w:start w:val="1"/>
      <w:numFmt w:val="decimal"/>
      <w:lvlText w:val="%7"/>
      <w:lvlJc w:val="left"/>
      <w:pPr>
        <w:ind w:left="5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C673EA">
      <w:start w:val="1"/>
      <w:numFmt w:val="lowerLetter"/>
      <w:lvlText w:val="%8"/>
      <w:lvlJc w:val="left"/>
      <w:pPr>
        <w:ind w:left="5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D8369C">
      <w:start w:val="1"/>
      <w:numFmt w:val="lowerRoman"/>
      <w:lvlText w:val="%9"/>
      <w:lvlJc w:val="left"/>
      <w:pPr>
        <w:ind w:left="6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AC00A6"/>
    <w:multiLevelType w:val="hybridMultilevel"/>
    <w:tmpl w:val="FB90623C"/>
    <w:lvl w:ilvl="0" w:tplc="00AAE67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A24CBBF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72CED1D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CA5E30F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5AEC76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96E8A92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5C56B39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6C64C51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CA965F9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2" w15:restartNumberingAfterBreak="0">
    <w:nsid w:val="390B291D"/>
    <w:multiLevelType w:val="hybridMultilevel"/>
    <w:tmpl w:val="DD967A3C"/>
    <w:lvl w:ilvl="0" w:tplc="D7429858">
      <w:start w:val="1"/>
      <w:numFmt w:val="decimal"/>
      <w:lvlText w:val="%1-"/>
      <w:lvlJc w:val="left"/>
      <w:pPr>
        <w:ind w:left="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92B01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3A621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3A6C4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C019B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504A5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06C88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1FA3AC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CA249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66717593">
    <w:abstractNumId w:val="0"/>
  </w:num>
  <w:num w:numId="2" w16cid:durableId="1397780162">
    <w:abstractNumId w:val="2"/>
  </w:num>
  <w:num w:numId="3" w16cid:durableId="669024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93E"/>
    <w:rsid w:val="000323E3"/>
    <w:rsid w:val="00124017"/>
    <w:rsid w:val="00237390"/>
    <w:rsid w:val="003C5C9A"/>
    <w:rsid w:val="004E76C0"/>
    <w:rsid w:val="00A1363C"/>
    <w:rsid w:val="00A7493E"/>
    <w:rsid w:val="00B42BB6"/>
    <w:rsid w:val="00E3244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3B056"/>
  <w15:docId w15:val="{DFE1DAD9-E072-44A5-8A1D-48B753F8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pPr>
      <w:spacing w:after="0" w:line="252" w:lineRule="auto"/>
      <w:jc w:val="both"/>
    </w:pPr>
    <w:rPr>
      <w:rFonts w:ascii="Cambria" w:eastAsia="Cambria" w:hAnsi="Cambria" w:cs="Cambria"/>
      <w:color w:val="000000"/>
      <w:sz w:val="20"/>
    </w:rPr>
  </w:style>
  <w:style w:type="character" w:customStyle="1" w:styleId="footnotedescriptionChar">
    <w:name w:val="footnote description Char"/>
    <w:link w:val="footnotedescription"/>
    <w:rPr>
      <w:rFonts w:ascii="Cambria" w:eastAsia="Cambria" w:hAnsi="Cambria" w:cs="Cambria"/>
      <w:color w:val="000000"/>
      <w:sz w:val="20"/>
    </w:rPr>
  </w:style>
  <w:style w:type="character" w:customStyle="1" w:styleId="footnotemark">
    <w:name w:val="footnote mark"/>
    <w:hidden/>
    <w:rPr>
      <w:rFonts w:ascii="Cambria" w:eastAsia="Cambria" w:hAnsi="Cambria" w:cs="Cambria"/>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Lienhypertexte">
    <w:name w:val="Hyperlink"/>
    <w:basedOn w:val="Policepardfaut"/>
    <w:uiPriority w:val="99"/>
    <w:unhideWhenUsed/>
    <w:rsid w:val="00A136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2049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 Fontaine</dc:creator>
  <cp:keywords/>
  <cp:lastModifiedBy>Nancy Labonté</cp:lastModifiedBy>
  <cp:revision>2</cp:revision>
  <dcterms:created xsi:type="dcterms:W3CDTF">2022-10-29T00:42:00Z</dcterms:created>
  <dcterms:modified xsi:type="dcterms:W3CDTF">2022-10-29T00:42:00Z</dcterms:modified>
</cp:coreProperties>
</file>